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cs="MV Boli"/>
          <w:b/>
          <w:color w:val="FF0000"/>
          <w:w w:val="70"/>
          <w:sz w:val="96"/>
          <w:szCs w:val="180"/>
        </w:rPr>
      </w:pPr>
    </w:p>
    <w:p>
      <w:pPr>
        <w:jc w:val="center"/>
        <w:rPr>
          <w:rFonts w:ascii="宋体" w:hAnsi="宋体" w:cs="MV Boli"/>
          <w:b/>
          <w:color w:val="FF0000"/>
          <w:w w:val="70"/>
          <w:sz w:val="96"/>
          <w:szCs w:val="180"/>
        </w:rPr>
      </w:pPr>
    </w:p>
    <w:p>
      <w:pPr>
        <w:jc w:val="center"/>
        <w:rPr>
          <w:rFonts w:ascii="宋体" w:hAnsi="宋体" w:cs="MV Boli"/>
          <w:b/>
          <w:color w:val="FF0000"/>
          <w:w w:val="70"/>
          <w:sz w:val="96"/>
          <w:szCs w:val="180"/>
        </w:rPr>
      </w:pPr>
      <w:r>
        <w:rPr>
          <w:rFonts w:hint="eastAsia" w:ascii="宋体" w:hAnsi="宋体" w:cs="MV Boli"/>
          <w:b/>
          <w:color w:val="FF0000"/>
          <w:w w:val="70"/>
          <w:sz w:val="96"/>
          <w:szCs w:val="180"/>
        </w:rPr>
        <w:t>广州医科大学金域检验学院</w:t>
      </w:r>
    </w:p>
    <w:p>
      <w:pPr>
        <w:spacing w:line="960" w:lineRule="auto"/>
        <w:jc w:val="center"/>
        <w:rPr>
          <w:rFonts w:eastAsia="仿宋_GB2312"/>
          <w:sz w:val="32"/>
          <w:szCs w:val="32"/>
        </w:rPr>
      </w:pPr>
      <w:r>
        <w:pict>
          <v:line id="_x0000_s1026" o:spid="_x0000_s1026" o:spt="20" style="position:absolute;left:0pt;flip:y;margin-left:-11.4pt;margin-top:50.55pt;height:0.15pt;width:468pt;z-index:251658240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  <w:r>
        <w:rPr>
          <w:rFonts w:hint="eastAsia" w:eastAsia="仿宋_GB2312"/>
          <w:sz w:val="32"/>
          <w:szCs w:val="32"/>
        </w:rPr>
        <w:t>金检</w:t>
      </w:r>
      <w:r>
        <w:rPr>
          <w:rFonts w:eastAsia="仿宋_GB2312"/>
          <w:sz w:val="32"/>
          <w:szCs w:val="32"/>
        </w:rPr>
        <w:t>〔201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号</w:t>
      </w:r>
    </w:p>
    <w:p>
      <w:pPr>
        <w:spacing w:line="9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广州医科大学金域检验学院</w:t>
      </w:r>
    </w:p>
    <w:p>
      <w:pPr>
        <w:spacing w:line="9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关于成立教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学</w:t>
      </w:r>
      <w:r>
        <w:rPr>
          <w:rFonts w:hint="eastAsia" w:ascii="宋体" w:hAnsi="宋体" w:eastAsia="宋体" w:cs="宋体"/>
          <w:b/>
          <w:sz w:val="44"/>
          <w:szCs w:val="44"/>
        </w:rPr>
        <w:t>指导委员会的通知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各科、各教研室、实验教学中心：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660" w:firstLineChars="2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经学院领导办公会议研究，为了整合教学资源，加强对全院的教学工作进行指导、研究、咨询、督导，决定成立广州医科大学教学指导委员会。</w:t>
      </w:r>
    </w:p>
    <w:p>
      <w:pPr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特此通知。         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章程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" w:hAnsi="仿宋" w:eastAsia="仿宋" w:cs="仿宋"/>
          <w:sz w:val="32"/>
          <w:szCs w:val="32"/>
        </w:rPr>
        <w:t>信息表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广州医科大学金域检验学院</w:t>
      </w:r>
    </w:p>
    <w:p>
      <w:pPr>
        <w:rPr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pict>
          <v:line id="_x0000_s1028" o:spid="_x0000_s1028" o:spt="20" style="position:absolute;left:0pt;flip:y;margin-left:0.65pt;margin-top:0.3pt;height:0.05pt;width:423.15pt;z-index:251660288;mso-width-relative:page;mso-height-relative:page;" filled="f" stroked="t" coordsize="21600,21600">
            <v:path arrowok="t"/>
            <v:fill on="f" focussize="0,0"/>
            <v:stroke weight="2.5pt" color="#FF0000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抄送：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学校教务处、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学生处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201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日印发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附件：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章程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广州医科大学金域检验学院专业教学指导委员会章程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 教学指导委员会的宗旨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3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教学指导委员会是在院长领导下对全院的教学工作进行指导、研究、咨询、督导和决策组织机构，由具有较高学术水平和丰富教学经验、热爱教学工作的学术及管理方面的专家组成。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36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第二条 教学指导委员会的组成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48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指导委员会设主任委员1人，由院长兼任；副主任委员2-3人，其中常务副主任委员1人，由分管教学的副院长兼任；秘书1人，由学院教学科人员兼任。教学指导委员会组成人员原则上具有正高职称，学术水平高、教学经验丰富、组织管理能力强、作风正派、身体健康。经学校教务处审核，报学校党委研究批准后颁发聘书，每届任期三年。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 教学指导委员会的职责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48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教学指导委员会负责研究与决策我院教学工作中的重大问题，包括：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（一）对全院教学改革方向的决策负有重要咨询职责，负有积极向院长就全院教学工作全局提出各种建设性意见的职责，对学院教学改革的重大问题提供专家论证意见。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（二）对全院教学工作的重要环节（学科建设、专业建设、课程建设、教材建设、实验室建设、实习基地建设、教学团队建设等）和有关业务工作进行咨询、指导和审议。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（三）监督、指导全院教学工作，对完善学院教学管理制度体制和教学管理措施提出建议并参与决策。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（四）研究和审议教学研究项目、修订人才培养方案、鉴定教学成果。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（五）审议和决策学院办学支撑条件的投资方向、重点、布局和教育事业经费分配等工作。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（六）招生专业与招收学生人数的确定；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（七）负责向学校党委反映教学工作的意见和建议，维护广大教师的合法权益。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（八）接受院长委托，审议和处理其他教学事宜。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第四条 教学指导委员会的活动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480" w:firstLineChars="200"/>
        <w:textAlignment w:val="baseline"/>
        <w:rPr>
          <w:rFonts w:hint="eastAsia" w:ascii="Helvetica" w:hAnsi="Helvetica"/>
          <w:b/>
          <w:bCs/>
        </w:rPr>
      </w:pPr>
      <w:r>
        <w:rPr>
          <w:rFonts w:hint="eastAsia" w:ascii="仿宋" w:hAnsi="仿宋" w:eastAsia="仿宋" w:cs="仿宋"/>
          <w:sz w:val="32"/>
          <w:szCs w:val="32"/>
        </w:rPr>
        <w:t>教学指导委员会每学期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召开1~3次会议，按工作需要可临时召开会议。在研究和审议以上工作时，出席的委员应不少于三分之二，若采用无记名投票，应超过全体委员的半数方为有效。未通过评审的项目，若有出席会议的半数以上委员提出复议，经主任委员批准可复议一次。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ˎ̥" w:hAnsi="ˎ̥"/>
          <w:b/>
          <w:bCs/>
        </w:rPr>
        <w:t xml:space="preserve">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名单</w:t>
      </w:r>
    </w:p>
    <w:p>
      <w:pPr>
        <w:widowControl/>
        <w:spacing w:line="345" w:lineRule="atLeast"/>
        <w:jc w:val="center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kern w:val="0"/>
          <w:sz w:val="32"/>
          <w:szCs w:val="32"/>
        </w:rPr>
        <w:t>广州医科大学金域检验学院专业教学指导委员会</w:t>
      </w:r>
    </w:p>
    <w:p>
      <w:pPr>
        <w:widowControl/>
        <w:spacing w:line="345" w:lineRule="atLeast"/>
        <w:jc w:val="left"/>
        <w:rPr>
          <w:rFonts w:ascii="Arial" w:hAnsi="Arial" w:cs="Arial"/>
          <w:color w:val="000000"/>
          <w:kern w:val="0"/>
          <w:sz w:val="30"/>
          <w:szCs w:val="30"/>
        </w:rPr>
      </w:pPr>
    </w:p>
    <w:p>
      <w:pPr>
        <w:widowControl/>
        <w:spacing w:line="34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主任委员：梁耀铭</w:t>
      </w:r>
    </w:p>
    <w:p>
      <w:pPr>
        <w:widowControl/>
        <w:spacing w:line="34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副主任委员： 徐霞  </w:t>
      </w:r>
    </w:p>
    <w:p>
      <w:pPr>
        <w:widowControl/>
        <w:spacing w:line="34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秘书：徐德意</w:t>
      </w:r>
    </w:p>
    <w:p>
      <w:pPr>
        <w:widowControl/>
        <w:spacing w:line="345" w:lineRule="atLeast"/>
        <w:ind w:left="900" w:hanging="900" w:hanging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委员：吴晓蔓  刘忠民  林勇平  吴爱武  杜晶春、邓小燕、胡朝晖  赵强 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jc w:val="left"/>
        <w:textAlignment w:val="baseline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信息表</w:t>
      </w:r>
    </w:p>
    <w:p>
      <w:pPr>
        <w:pStyle w:val="5"/>
        <w:shd w:val="clear" w:color="auto" w:fill="FFFFFF"/>
        <w:spacing w:before="0" w:beforeAutospacing="0" w:after="150" w:afterAutospacing="0" w:line="330" w:lineRule="atLeast"/>
        <w:ind w:firstLine="48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各位教授：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您们好！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 为更好地开展试点学院的教学工作，金域检验学院现在开始组建教学指导委员会，根据提名，您已成为本届委员会委员候选人，现通知您并请配合完成如下工作：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1. 您本人正式确认是否有参加此项工作的意愿？如果本人因为其它原因不能承担相关工作的，教指委将做适当调整，以保证日后教学指导工作的顺利开展。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2. 请您请将个人的联系方式及简历（包括从事教学工作的经历，所承担的教学科研成果，教学业绩等）按照附件表格要求填写后发给我们。</w:t>
      </w:r>
    </w:p>
    <w:p>
      <w:pPr>
        <w:widowControl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3. 以上内容电子签名即可。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收到此邮件请您回复以确认，以上内容请您务必在      前回复给我们，非常感谢！</w:t>
      </w: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中宋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CS中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文鼎CS中宋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文鼎CS中宋">
    <w:altName w:val="Arial Unicode MS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做字网改造文鼎简体颜体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黄草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★铁兰体">
    <w:panose1 w:val="00000400000000000000"/>
    <w:charset w:val="88"/>
    <w:family w:val="auto"/>
    <w:pitch w:val="default"/>
    <w:sig w:usb0="A00002FF" w:usb1="3ACFFD7A" w:usb2="00000016" w:usb3="00000000" w:csb0="00120005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写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223"/>
    <w:rsid w:val="000028D5"/>
    <w:rsid w:val="00023890"/>
    <w:rsid w:val="00033034"/>
    <w:rsid w:val="000567C5"/>
    <w:rsid w:val="00057B7C"/>
    <w:rsid w:val="000D7E01"/>
    <w:rsid w:val="000F2FBB"/>
    <w:rsid w:val="00116C28"/>
    <w:rsid w:val="001435CD"/>
    <w:rsid w:val="001668A3"/>
    <w:rsid w:val="00183AA1"/>
    <w:rsid w:val="001C5C3D"/>
    <w:rsid w:val="001D1E48"/>
    <w:rsid w:val="00205C16"/>
    <w:rsid w:val="002951C8"/>
    <w:rsid w:val="0035735D"/>
    <w:rsid w:val="00364EDB"/>
    <w:rsid w:val="003733E9"/>
    <w:rsid w:val="003B4D21"/>
    <w:rsid w:val="003B51F8"/>
    <w:rsid w:val="003C354A"/>
    <w:rsid w:val="003F63E6"/>
    <w:rsid w:val="00476583"/>
    <w:rsid w:val="004A226E"/>
    <w:rsid w:val="004D30DD"/>
    <w:rsid w:val="00511D44"/>
    <w:rsid w:val="005248DE"/>
    <w:rsid w:val="00552491"/>
    <w:rsid w:val="005B73D0"/>
    <w:rsid w:val="00647F0E"/>
    <w:rsid w:val="0072054C"/>
    <w:rsid w:val="00723547"/>
    <w:rsid w:val="00794187"/>
    <w:rsid w:val="007975E1"/>
    <w:rsid w:val="007F6FCD"/>
    <w:rsid w:val="00832608"/>
    <w:rsid w:val="00842CD5"/>
    <w:rsid w:val="00844BE9"/>
    <w:rsid w:val="0087385A"/>
    <w:rsid w:val="00907B2B"/>
    <w:rsid w:val="009561C3"/>
    <w:rsid w:val="00957A7A"/>
    <w:rsid w:val="00960F51"/>
    <w:rsid w:val="009B48E4"/>
    <w:rsid w:val="00A71769"/>
    <w:rsid w:val="00AB0F13"/>
    <w:rsid w:val="00AD54D8"/>
    <w:rsid w:val="00AE1EEA"/>
    <w:rsid w:val="00B25D76"/>
    <w:rsid w:val="00B52223"/>
    <w:rsid w:val="00C44922"/>
    <w:rsid w:val="00C73A1C"/>
    <w:rsid w:val="00C831A8"/>
    <w:rsid w:val="00E232C6"/>
    <w:rsid w:val="00E87050"/>
    <w:rsid w:val="00F213BE"/>
    <w:rsid w:val="00F579E4"/>
    <w:rsid w:val="00F67618"/>
    <w:rsid w:val="00F67811"/>
    <w:rsid w:val="1C2A2821"/>
    <w:rsid w:val="3AF67861"/>
    <w:rsid w:val="45BC2474"/>
    <w:rsid w:val="556C3264"/>
    <w:rsid w:val="5D421CA5"/>
    <w:rsid w:val="5EE85FC0"/>
    <w:rsid w:val="606A3F3D"/>
    <w:rsid w:val="72BF0A86"/>
    <w:rsid w:val="7F4E45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410</Characters>
  <Lines>3</Lines>
  <Paragraphs>1</Paragraphs>
  <ScaleCrop>false</ScaleCrop>
  <LinksUpToDate>false</LinksUpToDate>
  <CharactersWithSpaces>480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2014-05-27T09:52:00Z</dcterms:created>
  <dc:creator>Administrator</dc:creator>
  <cp:lastModifiedBy>Administrator</cp:lastModifiedBy>
  <cp:lastPrinted>2014-05-28T02:35:00Z</cp:lastPrinted>
  <dcterms:modified xsi:type="dcterms:W3CDTF">2016-01-12T03:24:24Z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